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985" w:rsidRPr="005E7476" w:rsidRDefault="00C444BD">
      <w:pPr>
        <w:spacing w:line="480" w:lineRule="auto"/>
        <w:rPr>
          <w:rFonts w:ascii="Times New Roman" w:hAnsi="Times New Roman"/>
          <w:sz w:val="24"/>
          <w:szCs w:val="24"/>
        </w:rPr>
      </w:pPr>
      <w:r w:rsidRPr="005E7476">
        <w:rPr>
          <w:rFonts w:ascii="Times New Roman" w:hAnsi="Times New Roman"/>
          <w:sz w:val="24"/>
          <w:szCs w:val="24"/>
        </w:rPr>
        <w:t>Name:</w:t>
      </w:r>
    </w:p>
    <w:p w:rsidR="002B7985" w:rsidRPr="005E7476" w:rsidRDefault="00C444BD">
      <w:pPr>
        <w:spacing w:line="480" w:lineRule="auto"/>
        <w:rPr>
          <w:rFonts w:ascii="Times New Roman" w:hAnsi="Times New Roman"/>
          <w:sz w:val="24"/>
          <w:szCs w:val="24"/>
        </w:rPr>
      </w:pPr>
      <w:r w:rsidRPr="005E7476">
        <w:rPr>
          <w:rFonts w:ascii="Times New Roman" w:hAnsi="Times New Roman"/>
          <w:sz w:val="24"/>
          <w:szCs w:val="24"/>
        </w:rPr>
        <w:t>Professor:</w:t>
      </w:r>
    </w:p>
    <w:p w:rsidR="002B7985" w:rsidRPr="005E7476" w:rsidRDefault="00C444BD">
      <w:pPr>
        <w:spacing w:line="480" w:lineRule="auto"/>
        <w:rPr>
          <w:rFonts w:ascii="Times New Roman" w:hAnsi="Times New Roman"/>
          <w:sz w:val="24"/>
          <w:szCs w:val="24"/>
        </w:rPr>
      </w:pPr>
      <w:r w:rsidRPr="005E7476">
        <w:rPr>
          <w:rFonts w:ascii="Times New Roman" w:hAnsi="Times New Roman"/>
          <w:sz w:val="24"/>
          <w:szCs w:val="24"/>
        </w:rPr>
        <w:t>Course:</w:t>
      </w:r>
    </w:p>
    <w:p w:rsidR="002B7985" w:rsidRPr="005E7476" w:rsidRDefault="00C444BD">
      <w:pPr>
        <w:spacing w:line="480" w:lineRule="auto"/>
        <w:rPr>
          <w:rFonts w:ascii="Times New Roman" w:hAnsi="Times New Roman"/>
          <w:sz w:val="24"/>
          <w:szCs w:val="24"/>
        </w:rPr>
      </w:pPr>
      <w:r w:rsidRPr="005E7476">
        <w:rPr>
          <w:rFonts w:ascii="Times New Roman" w:hAnsi="Times New Roman"/>
          <w:sz w:val="24"/>
          <w:szCs w:val="24"/>
        </w:rPr>
        <w:t>Date:</w:t>
      </w:r>
    </w:p>
    <w:p w:rsidR="002B7985" w:rsidRPr="00775A71" w:rsidRDefault="00C444BD">
      <w:pPr>
        <w:spacing w:line="480" w:lineRule="auto"/>
        <w:jc w:val="center"/>
        <w:rPr>
          <w:rFonts w:ascii="Times New Roman" w:hAnsi="Times New Roman"/>
          <w:b/>
          <w:sz w:val="24"/>
          <w:szCs w:val="24"/>
        </w:rPr>
      </w:pPr>
      <w:r w:rsidRPr="005E7476">
        <w:rPr>
          <w:rFonts w:ascii="Times New Roman" w:hAnsi="Times New Roman"/>
          <w:sz w:val="24"/>
          <w:szCs w:val="24"/>
        </w:rPr>
        <w:t xml:space="preserve"> </w:t>
      </w:r>
      <w:r w:rsidRPr="00775A71">
        <w:rPr>
          <w:rFonts w:ascii="Times New Roman" w:hAnsi="Times New Roman"/>
          <w:b/>
          <w:sz w:val="24"/>
          <w:szCs w:val="24"/>
        </w:rPr>
        <w:t>Reading Response #3</w:t>
      </w:r>
    </w:p>
    <w:p w:rsidR="002B7985" w:rsidRPr="005E7476" w:rsidRDefault="00C444BD">
      <w:pPr>
        <w:spacing w:line="480" w:lineRule="auto"/>
        <w:rPr>
          <w:rFonts w:ascii="Times New Roman" w:hAnsi="Times New Roman"/>
          <w:b/>
          <w:bCs/>
          <w:sz w:val="24"/>
          <w:szCs w:val="24"/>
        </w:rPr>
      </w:pPr>
      <w:r w:rsidRPr="005E7476">
        <w:rPr>
          <w:rFonts w:ascii="Times New Roman" w:hAnsi="Times New Roman"/>
          <w:b/>
          <w:bCs/>
          <w:sz w:val="24"/>
          <w:szCs w:val="24"/>
        </w:rPr>
        <w:t>Prompt 2</w:t>
      </w:r>
    </w:p>
    <w:p w:rsidR="002B7985" w:rsidRPr="005E7476" w:rsidRDefault="00C444BD" w:rsidP="00775A71">
      <w:pPr>
        <w:spacing w:line="480" w:lineRule="auto"/>
        <w:ind w:firstLine="720"/>
        <w:rPr>
          <w:rFonts w:ascii="Times New Roman" w:hAnsi="Times New Roman"/>
          <w:sz w:val="24"/>
          <w:szCs w:val="24"/>
        </w:rPr>
      </w:pPr>
      <w:r w:rsidRPr="005E7476">
        <w:rPr>
          <w:rFonts w:ascii="Times New Roman" w:hAnsi="Times New Roman"/>
          <w:sz w:val="24"/>
          <w:szCs w:val="24"/>
        </w:rPr>
        <w:t>Henry V is one of the most interesting play</w:t>
      </w:r>
      <w:bookmarkStart w:id="0" w:name="_GoBack"/>
      <w:bookmarkEnd w:id="0"/>
      <w:r w:rsidRPr="005E7476">
        <w:rPr>
          <w:rFonts w:ascii="Times New Roman" w:hAnsi="Times New Roman"/>
          <w:sz w:val="24"/>
          <w:szCs w:val="24"/>
        </w:rPr>
        <w:t xml:space="preserve">s by Shakespeare, written to honor King Henry V. Also, the play explores the declining rule of Elizabeth I. Taking these two approaches allows </w:t>
      </w:r>
      <w:r w:rsidRPr="005E7476">
        <w:rPr>
          <w:rFonts w:ascii="Times New Roman" w:hAnsi="Times New Roman"/>
          <w:sz w:val="24"/>
          <w:szCs w:val="24"/>
        </w:rPr>
        <w:t>Shakespeare to address the issues of national identity, responsibility, and the power of the king.</w:t>
      </w:r>
    </w:p>
    <w:p w:rsidR="002B7985" w:rsidRPr="005E7476" w:rsidRDefault="00C444BD" w:rsidP="00775A71">
      <w:pPr>
        <w:spacing w:line="480" w:lineRule="auto"/>
        <w:ind w:firstLine="720"/>
        <w:rPr>
          <w:rFonts w:ascii="Times New Roman" w:hAnsi="Times New Roman"/>
          <w:sz w:val="24"/>
          <w:szCs w:val="24"/>
        </w:rPr>
      </w:pPr>
      <w:r w:rsidRPr="005E7476">
        <w:rPr>
          <w:rFonts w:ascii="Times New Roman" w:hAnsi="Times New Roman"/>
          <w:sz w:val="24"/>
          <w:szCs w:val="24"/>
        </w:rPr>
        <w:t>In the play, the aspect of national identity is addressed in different areas. The play opens with the King, Canterbury, and Ely discussing about invading Fra</w:t>
      </w:r>
      <w:r w:rsidRPr="005E7476">
        <w:rPr>
          <w:rFonts w:ascii="Times New Roman" w:hAnsi="Times New Roman"/>
          <w:sz w:val="24"/>
          <w:szCs w:val="24"/>
        </w:rPr>
        <w:t>nce. In the king's interpretation of the Salic law, he has the authority to invade France provided that there is a well-hallowed cause (Shakespeare 1.2.306). The possibility of a civil war in England is high and King Henry tries to find a way to confederat</w:t>
      </w:r>
      <w:r w:rsidRPr="005E7476">
        <w:rPr>
          <w:rFonts w:ascii="Times New Roman" w:hAnsi="Times New Roman"/>
          <w:sz w:val="24"/>
          <w:szCs w:val="24"/>
        </w:rPr>
        <w:t>e his people towards a common enemy. In this context, the king desires to be seen as a custodian of the English law, order, and political stability. National identity is also addressed from the perspective of gender and ethnicity. The king refers to the so</w:t>
      </w:r>
      <w:r w:rsidRPr="005E7476">
        <w:rPr>
          <w:rFonts w:ascii="Times New Roman" w:hAnsi="Times New Roman"/>
          <w:sz w:val="24"/>
          <w:szCs w:val="24"/>
        </w:rPr>
        <w:t>ldiers as a "band of brothers" (Shakespeare 4.3.62). He also addresses masculinity portrayed by English men and how these values differentiate them fro</w:t>
      </w:r>
      <w:r w:rsidR="00775A71">
        <w:rPr>
          <w:rFonts w:ascii="Times New Roman" w:hAnsi="Times New Roman"/>
          <w:sz w:val="24"/>
          <w:szCs w:val="24"/>
        </w:rPr>
        <w:t>m other soldiers. National identi</w:t>
      </w:r>
      <w:r w:rsidRPr="005E7476">
        <w:rPr>
          <w:rFonts w:ascii="Times New Roman" w:hAnsi="Times New Roman"/>
          <w:sz w:val="24"/>
          <w:szCs w:val="24"/>
        </w:rPr>
        <w:t>ty is also addressed in the aspect of language. English is considered the</w:t>
      </w:r>
      <w:r w:rsidRPr="005E7476">
        <w:rPr>
          <w:rFonts w:ascii="Times New Roman" w:hAnsi="Times New Roman"/>
          <w:sz w:val="24"/>
          <w:szCs w:val="24"/>
        </w:rPr>
        <w:t xml:space="preserve"> native language, and thus </w:t>
      </w:r>
      <w:r w:rsidRPr="005E7476">
        <w:rPr>
          <w:rFonts w:ascii="Times New Roman" w:hAnsi="Times New Roman"/>
          <w:sz w:val="24"/>
          <w:szCs w:val="24"/>
        </w:rPr>
        <w:lastRenderedPageBreak/>
        <w:t>prompts them to separate from Celtic margins. Separating civilization from barbarism (Shakespeare 5.2.79-80).</w:t>
      </w:r>
    </w:p>
    <w:p w:rsidR="002B7985" w:rsidRPr="005E7476" w:rsidRDefault="00C444BD" w:rsidP="00775A71">
      <w:pPr>
        <w:spacing w:line="480" w:lineRule="auto"/>
        <w:ind w:firstLine="720"/>
        <w:rPr>
          <w:rFonts w:ascii="Times New Roman" w:hAnsi="Times New Roman"/>
          <w:sz w:val="24"/>
          <w:szCs w:val="24"/>
        </w:rPr>
      </w:pPr>
      <w:r w:rsidRPr="005E7476">
        <w:rPr>
          <w:rFonts w:ascii="Times New Roman" w:hAnsi="Times New Roman"/>
          <w:sz w:val="24"/>
          <w:szCs w:val="24"/>
        </w:rPr>
        <w:t>The aspect of responsibility is addressed when the king thinks out loud to himself about the roles and responsibilities</w:t>
      </w:r>
      <w:r w:rsidRPr="005E7476">
        <w:rPr>
          <w:rFonts w:ascii="Times New Roman" w:hAnsi="Times New Roman"/>
          <w:sz w:val="24"/>
          <w:szCs w:val="24"/>
        </w:rPr>
        <w:t xml:space="preserve"> he has to his people. In his camp, the king disguises himself as a commoner and reveals the overwhelming responsibilities he has (Shakespeare, 4.1.242-266). In act 4 scene 1, the king puts himself into the shoes of a common man, showing how he relies one </w:t>
      </w:r>
      <w:r w:rsidRPr="005E7476">
        <w:rPr>
          <w:rFonts w:ascii="Times New Roman" w:hAnsi="Times New Roman"/>
          <w:sz w:val="24"/>
          <w:szCs w:val="24"/>
        </w:rPr>
        <w:t>different perspectives to make leadership decisions. A sense of responsibility motivates him to lead his subjects, putting friendship and personal feelings at bay. It is through a sense of responsibility and not relying on emotional attachments that he sho</w:t>
      </w:r>
      <w:r w:rsidRPr="005E7476">
        <w:rPr>
          <w:rFonts w:ascii="Times New Roman" w:hAnsi="Times New Roman"/>
          <w:sz w:val="24"/>
          <w:szCs w:val="24"/>
        </w:rPr>
        <w:t>ws the power of the king. He does now express his sorrow to his subjects.</w:t>
      </w:r>
    </w:p>
    <w:p w:rsidR="002B7985" w:rsidRPr="005E7476" w:rsidRDefault="00C444BD" w:rsidP="00775A71">
      <w:pPr>
        <w:spacing w:line="480" w:lineRule="auto"/>
        <w:ind w:firstLine="720"/>
        <w:rPr>
          <w:rFonts w:ascii="Times New Roman" w:hAnsi="Times New Roman"/>
          <w:sz w:val="24"/>
          <w:szCs w:val="24"/>
        </w:rPr>
      </w:pPr>
      <w:r w:rsidRPr="005E7476">
        <w:rPr>
          <w:rFonts w:ascii="Times New Roman" w:hAnsi="Times New Roman"/>
          <w:sz w:val="24"/>
          <w:szCs w:val="24"/>
        </w:rPr>
        <w:t xml:space="preserve">The aspect of a declining rule of Elizabeth I is addressed in different areas. Even before the play opens, the reader has a notion that the country is in tensions with other nations </w:t>
      </w:r>
      <w:r w:rsidRPr="005E7476">
        <w:rPr>
          <w:rFonts w:ascii="Times New Roman" w:hAnsi="Times New Roman"/>
          <w:sz w:val="24"/>
          <w:szCs w:val="24"/>
        </w:rPr>
        <w:t xml:space="preserve">and within itself. During her reign, there were civil conflicts between religious groups. Also, the </w:t>
      </w:r>
      <w:r w:rsidR="00775A71" w:rsidRPr="005E7476">
        <w:rPr>
          <w:rFonts w:ascii="Times New Roman" w:hAnsi="Times New Roman"/>
          <w:sz w:val="24"/>
          <w:szCs w:val="24"/>
        </w:rPr>
        <w:t>relationships</w:t>
      </w:r>
      <w:r w:rsidRPr="005E7476">
        <w:rPr>
          <w:rFonts w:ascii="Times New Roman" w:hAnsi="Times New Roman"/>
          <w:sz w:val="24"/>
          <w:szCs w:val="24"/>
        </w:rPr>
        <w:t xml:space="preserve"> with France, Ireland, and Scotland are at the highest (Shakespeare 1.2.152-160). In this context, the tensions and inability of the country to</w:t>
      </w:r>
      <w:r w:rsidRPr="005E7476">
        <w:rPr>
          <w:rFonts w:ascii="Times New Roman" w:hAnsi="Times New Roman"/>
          <w:sz w:val="24"/>
          <w:szCs w:val="24"/>
        </w:rPr>
        <w:t xml:space="preserve"> solve the conflicts among its people implies a declining rule of Elizabeth I.</w:t>
      </w:r>
    </w:p>
    <w:p w:rsidR="002B7985" w:rsidRPr="005E7476" w:rsidRDefault="00C444BD" w:rsidP="00775A71">
      <w:pPr>
        <w:spacing w:line="480" w:lineRule="auto"/>
        <w:ind w:firstLine="720"/>
        <w:rPr>
          <w:rFonts w:ascii="Times New Roman" w:hAnsi="Times New Roman"/>
          <w:sz w:val="24"/>
          <w:szCs w:val="24"/>
        </w:rPr>
      </w:pPr>
      <w:r w:rsidRPr="005E7476">
        <w:rPr>
          <w:rFonts w:ascii="Times New Roman" w:hAnsi="Times New Roman"/>
          <w:sz w:val="24"/>
          <w:szCs w:val="24"/>
        </w:rPr>
        <w:t>The aspect of Elizabeth I declining rule is also addressed in Kenneth Branagh's film adaption of Henry V. In the film, Elizabethan England is portrayed as a politically unstable</w:t>
      </w:r>
      <w:r w:rsidRPr="005E7476">
        <w:rPr>
          <w:rFonts w:ascii="Times New Roman" w:hAnsi="Times New Roman"/>
          <w:sz w:val="24"/>
          <w:szCs w:val="24"/>
        </w:rPr>
        <w:t>, corrupt, and unaccountable. The queen is portrayed as insecure, imperfect and at the same time successful</w:t>
      </w:r>
      <w:r w:rsidR="00775A71">
        <w:rPr>
          <w:rFonts w:ascii="Times New Roman" w:hAnsi="Times New Roman"/>
          <w:sz w:val="24"/>
          <w:szCs w:val="24"/>
        </w:rPr>
        <w:t xml:space="preserve"> (Sarkis, 2020)</w:t>
      </w:r>
      <w:r w:rsidRPr="005E7476">
        <w:rPr>
          <w:rFonts w:ascii="Times New Roman" w:hAnsi="Times New Roman"/>
          <w:sz w:val="24"/>
          <w:szCs w:val="24"/>
        </w:rPr>
        <w:t>. Although the queen is portrayed as successful, she succumbs to the challenges of corruption and inability to use the power given to her as a queen.</w:t>
      </w:r>
    </w:p>
    <w:p w:rsidR="002B7985" w:rsidRPr="005E7476" w:rsidRDefault="00C444BD" w:rsidP="00775A71">
      <w:pPr>
        <w:spacing w:line="480" w:lineRule="auto"/>
        <w:ind w:firstLine="720"/>
        <w:rPr>
          <w:rFonts w:ascii="Times New Roman" w:hAnsi="Times New Roman"/>
          <w:sz w:val="24"/>
          <w:szCs w:val="24"/>
        </w:rPr>
      </w:pPr>
      <w:r w:rsidRPr="005E7476">
        <w:rPr>
          <w:rFonts w:ascii="Times New Roman" w:hAnsi="Times New Roman"/>
          <w:sz w:val="24"/>
          <w:szCs w:val="24"/>
        </w:rPr>
        <w:lastRenderedPageBreak/>
        <w:t>Both the play and the film are used to explain the dual nature of the message. In addition to showing the aspects of national identity, responsibility, and the power of the king, they glorify Elizabeth I and concerns about her declining rule.</w:t>
      </w:r>
    </w:p>
    <w:p w:rsidR="002B7985" w:rsidRPr="005E7476" w:rsidRDefault="002B7985">
      <w:pPr>
        <w:spacing w:line="480" w:lineRule="auto"/>
        <w:rPr>
          <w:rFonts w:ascii="Times New Roman" w:hAnsi="Times New Roman"/>
          <w:sz w:val="24"/>
          <w:szCs w:val="24"/>
        </w:rPr>
      </w:pPr>
    </w:p>
    <w:p w:rsidR="00775A71" w:rsidRPr="00775A71" w:rsidRDefault="00C444BD" w:rsidP="00775A71">
      <w:pPr>
        <w:spacing w:line="480" w:lineRule="auto"/>
        <w:ind w:left="720" w:hanging="720"/>
        <w:jc w:val="center"/>
        <w:rPr>
          <w:rFonts w:ascii="Times New Roman" w:hAnsi="Times New Roman"/>
          <w:sz w:val="24"/>
          <w:szCs w:val="24"/>
        </w:rPr>
      </w:pPr>
      <w:r w:rsidRPr="005E7476">
        <w:rPr>
          <w:rFonts w:ascii="Times New Roman" w:hAnsi="Times New Roman"/>
          <w:sz w:val="24"/>
          <w:szCs w:val="24"/>
        </w:rPr>
        <w:t>Works Cited</w:t>
      </w:r>
    </w:p>
    <w:p w:rsidR="00775A71" w:rsidRDefault="00775A71" w:rsidP="00775A71">
      <w:pPr>
        <w:spacing w:line="480" w:lineRule="auto"/>
        <w:ind w:left="720" w:hanging="720"/>
        <w:rPr>
          <w:rFonts w:ascii="Times New Roman" w:hAnsi="Times New Roman"/>
          <w:sz w:val="24"/>
          <w:szCs w:val="24"/>
        </w:rPr>
      </w:pPr>
      <w:r w:rsidRPr="00775A71">
        <w:rPr>
          <w:rFonts w:ascii="Times New Roman" w:hAnsi="Times New Roman"/>
          <w:sz w:val="24"/>
          <w:szCs w:val="24"/>
        </w:rPr>
        <w:t xml:space="preserve">Sarkis, K. (2020). Henry V (1989-Kenneth Branagh). YouTube. </w:t>
      </w:r>
      <w:hyperlink r:id="rId6" w:history="1">
        <w:r w:rsidRPr="007C4F1A">
          <w:rPr>
            <w:rStyle w:val="Hyperlink"/>
            <w:rFonts w:ascii="Times New Roman" w:hAnsi="Times New Roman"/>
            <w:sz w:val="24"/>
            <w:szCs w:val="24"/>
          </w:rPr>
          <w:t>https://www.youtube.com/watch?v=UpWvbSnWEVo</w:t>
        </w:r>
      </w:hyperlink>
    </w:p>
    <w:p w:rsidR="002B7985" w:rsidRPr="005E7476" w:rsidRDefault="00C444BD" w:rsidP="00775A71">
      <w:pPr>
        <w:spacing w:line="480" w:lineRule="auto"/>
        <w:ind w:left="720" w:hanging="720"/>
        <w:rPr>
          <w:rFonts w:ascii="Times New Roman" w:hAnsi="Times New Roman"/>
          <w:sz w:val="24"/>
          <w:szCs w:val="24"/>
        </w:rPr>
      </w:pPr>
      <w:r w:rsidRPr="005E7476">
        <w:rPr>
          <w:rFonts w:ascii="Times New Roman" w:hAnsi="Times New Roman"/>
          <w:sz w:val="24"/>
          <w:szCs w:val="24"/>
        </w:rPr>
        <w:t>Shakespeare, William. Henry V. https://shakespeare.folger.edu/shakespeares-works/henry-v/entire-play/?#line-1.2.306</w:t>
      </w:r>
    </w:p>
    <w:p w:rsidR="002B7985" w:rsidRPr="005E7476" w:rsidRDefault="002B7985">
      <w:pPr>
        <w:spacing w:line="480" w:lineRule="auto"/>
        <w:rPr>
          <w:rFonts w:ascii="Times New Roman" w:hAnsi="Times New Roman"/>
          <w:sz w:val="24"/>
          <w:szCs w:val="24"/>
        </w:rPr>
      </w:pPr>
    </w:p>
    <w:sectPr w:rsidR="002B7985" w:rsidRPr="005E7476">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4BD" w:rsidRDefault="00C444BD">
      <w:pPr>
        <w:spacing w:after="0" w:line="240" w:lineRule="auto"/>
      </w:pPr>
      <w:r>
        <w:separator/>
      </w:r>
    </w:p>
  </w:endnote>
  <w:endnote w:type="continuationSeparator" w:id="0">
    <w:p w:rsidR="00C444BD" w:rsidRDefault="00C4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985" w:rsidRDefault="002B798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4BD" w:rsidRDefault="00C444BD">
      <w:pPr>
        <w:spacing w:after="0" w:line="240" w:lineRule="auto"/>
      </w:pPr>
      <w:r>
        <w:separator/>
      </w:r>
    </w:p>
  </w:footnote>
  <w:footnote w:type="continuationSeparator" w:id="0">
    <w:p w:rsidR="00C444BD" w:rsidRDefault="00C44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985" w:rsidRPr="005E7476" w:rsidRDefault="00C444BD">
    <w:pPr>
      <w:pStyle w:val="Header"/>
      <w:jc w:val="right"/>
      <w:rPr>
        <w:rFonts w:ascii="Times New Roman" w:hAnsi="Times New Roman"/>
        <w:sz w:val="24"/>
        <w:szCs w:val="24"/>
      </w:rPr>
    </w:pPr>
    <w:r w:rsidRPr="005E7476">
      <w:rPr>
        <w:rFonts w:ascii="Times New Roman" w:hAnsi="Times New Roman"/>
        <w:sz w:val="24"/>
        <w:szCs w:val="24"/>
      </w:rPr>
      <w:t>Surname</w:t>
    </w:r>
    <w:r w:rsidRPr="005E7476">
      <w:rPr>
        <w:rFonts w:ascii="Times New Roman" w:hAnsi="Times New Roman"/>
        <w:sz w:val="24"/>
        <w:szCs w:val="24"/>
      </w:rPr>
      <w:fldChar w:fldCharType="begin"/>
    </w:r>
    <w:r w:rsidRPr="005E7476">
      <w:rPr>
        <w:rFonts w:ascii="Times New Roman" w:hAnsi="Times New Roman"/>
        <w:sz w:val="24"/>
        <w:szCs w:val="24"/>
      </w:rPr>
      <w:instrText>PAGE</w:instrText>
    </w:r>
    <w:r w:rsidRPr="005E7476">
      <w:rPr>
        <w:rFonts w:ascii="Times New Roman" w:hAnsi="Times New Roman"/>
        <w:sz w:val="24"/>
        <w:szCs w:val="24"/>
      </w:rPr>
      <w:fldChar w:fldCharType="separate"/>
    </w:r>
    <w:r w:rsidR="004B78D2">
      <w:rPr>
        <w:rFonts w:ascii="Times New Roman" w:hAnsi="Times New Roman"/>
        <w:noProof/>
        <w:sz w:val="24"/>
        <w:szCs w:val="24"/>
      </w:rPr>
      <w:t>1</w:t>
    </w:r>
    <w:r w:rsidRPr="005E7476">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985"/>
    <w:rsid w:val="002B7985"/>
    <w:rsid w:val="004B78D2"/>
    <w:rsid w:val="004C5CB9"/>
    <w:rsid w:val="005E7476"/>
    <w:rsid w:val="00775A71"/>
    <w:rsid w:val="00C44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189B023-9DA6-4FAE-8A79-B0D63BE9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5E7476"/>
    <w:pPr>
      <w:tabs>
        <w:tab w:val="center" w:pos="4513"/>
        <w:tab w:val="right" w:pos="9026"/>
      </w:tabs>
    </w:pPr>
  </w:style>
  <w:style w:type="character" w:customStyle="1" w:styleId="FooterChar">
    <w:name w:val="Footer Char"/>
    <w:basedOn w:val="DefaultParagraphFont"/>
    <w:link w:val="Footer"/>
    <w:uiPriority w:val="99"/>
    <w:rsid w:val="005E7476"/>
    <w:rPr>
      <w:sz w:val="22"/>
      <w:szCs w:val="22"/>
    </w:rPr>
  </w:style>
  <w:style w:type="character" w:styleId="Hyperlink">
    <w:name w:val="Hyperlink"/>
    <w:basedOn w:val="DefaultParagraphFont"/>
    <w:uiPriority w:val="99"/>
    <w:unhideWhenUsed/>
    <w:rsid w:val="00775A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UpWvbSnWEV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user</cp:lastModifiedBy>
  <cp:revision>2</cp:revision>
  <dcterms:created xsi:type="dcterms:W3CDTF">2021-05-05T01:07:00Z</dcterms:created>
  <dcterms:modified xsi:type="dcterms:W3CDTF">2021-05-05T01:07:00Z</dcterms:modified>
</cp:coreProperties>
</file>